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0A" w:rsidRPr="006B1CA5" w:rsidRDefault="00DE5A0A" w:rsidP="00DE5A0A">
      <w:pPr>
        <w:widowControl/>
        <w:shd w:val="clear" w:color="auto" w:fill="FFFFFF"/>
        <w:spacing w:line="315" w:lineRule="atLeast"/>
        <w:ind w:firstLine="435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bookmarkStart w:id="0" w:name="_GoBack"/>
      <w:bookmarkEnd w:id="0"/>
      <w:r w:rsidRPr="006B1CA5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附件：网站列表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1.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  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http://www.zggxsd.com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北京大学国学商道、EMBA总裁研修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2.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  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http://www.zcceo.cn/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总裁</w:t>
      </w:r>
      <w:proofErr w:type="spellStart"/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ceo</w:t>
      </w:r>
      <w:proofErr w:type="spellEnd"/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培训官网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3.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  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http://www.wqmedu.com/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北京大学总裁研修网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4.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  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http://www.szpku-edu.com/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北京大学培训网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5.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  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http://www.szceo.com/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北京大学研修班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6.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  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http://www.sukecn.com/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北京大学国学网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7.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  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http://www.spapku.com/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北京大学课程班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8.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  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http://www.ratherwell.com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北京大学高管培训中心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9.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  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http://www.qypxb.com/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北京大学总裁研修班汇总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10.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http://www.qhqyj.com/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北京大学高层培训中心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11.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http://www.pxpku.com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北京大学企业管理培训中心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12.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http://www.pkuzzceo.com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北京大学研修中心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13.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http://www.pkuxue.com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北京大学总裁班院方报名官网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14.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http://www.pkuvip.com/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北京大学继续教育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15.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http://www.pkutraining.com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北京大学高管培训部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16.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http://www.pkupxb.com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北京大学总裁培训网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17.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http://www.pkupx.org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北大培训招生官网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18.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http://www.pku-px.com/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北京大学总裁培训网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19.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http://www.pkupx.com/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北京大学高层培训中心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20.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http://www.pkupx.cn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北京大学培训网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21.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http://www.pku-emba.cn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北京大学EMBA总裁班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22.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http://www.pku-edu.cn/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北京大学培训网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23.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http://www.pkuedp.com/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</w:t>
      </w:r>
      <w:proofErr w:type="spellStart"/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edp</w:t>
      </w:r>
      <w:proofErr w:type="spellEnd"/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高级管理培训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24.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http://www.pku-dg.cn/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北大东莞光电研究院培训中心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（学校有该机构，但不具备办班资格，所有项目</w:t>
      </w:r>
      <w:proofErr w:type="gramStart"/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未经继教部</w:t>
      </w:r>
      <w:proofErr w:type="gramEnd"/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审批，校内</w:t>
      </w:r>
      <w:proofErr w:type="gramStart"/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网无法</w:t>
      </w:r>
      <w:proofErr w:type="gramEnd"/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访问，校外网络可以访问）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25.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http://www.pkudba.cn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北京大学国际化领导者影响力提升班暨DBA班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26.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http://www.pkuclass.com/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北京大学总裁班报名中心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27.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http://www.pkuceo.org/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北京大学继续教育学院总裁研修在线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28.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http://www.pku-ceo.cn/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北京大学总裁研修班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lastRenderedPageBreak/>
        <w:t>29.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http://www.pkucedu.com/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北京大学继续教育网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30.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http://www.pkubiz.com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北京大学商学在线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31.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http://www.pkubiz.cn/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北京大学商学在线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32.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http://www.pku789.com/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北京大学培训中心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33.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http://www.pku666.com/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北京大学管理培训中心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34.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http://www.peleague.com/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北京大学汇丰商学院私募报名中心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35.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http://www.jxzcw.com/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北京大学江西总裁网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36.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http://www.jredp.com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北京大学高管培训中心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37.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http://www.hljnews.cn/ylbk/bjdx/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北京大学总裁研修班、EMBA研修班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38.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http://www.embayxb.com/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北京大学总裁班官网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39.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http://www.embapku.org/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</w:t>
      </w:r>
      <w:proofErr w:type="spellStart"/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emba</w:t>
      </w:r>
      <w:proofErr w:type="spellEnd"/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40.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http://www.emba-pku.org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北京大学研修班汇总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41.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http://www.eduzxw.org/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北京大学高</w:t>
      </w:r>
      <w:proofErr w:type="gramStart"/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管培训</w:t>
      </w:r>
      <w:proofErr w:type="gramEnd"/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42.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http://www.edu-pku.com/index.html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北京大学研修网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43.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http://www.ciotimes.com/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北京大学CIO（首席信息官）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44.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http://www.chrceo.com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北京大学培训网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45.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http://www.chinalearning.cn/beida/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北京大学研修班汇总（官方指定报名处）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46.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http://www.changqing8.com/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北京大学总裁研修网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47.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http://www.ceoyx.com/beida/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北京大学高管培训中心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48.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http://www.ceopx.cn/zcyxb/beijing/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北京大学企业培训网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49.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http://www.ceo-pku.com/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</w:t>
      </w:r>
      <w:proofErr w:type="spellStart"/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edp</w:t>
      </w:r>
      <w:proofErr w:type="spellEnd"/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高管培训中心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50.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http://www.ceolearn.com/pku/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北京大学培训中心招生报名处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51.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http://www.ceo114.org/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北京大学总裁班官方网站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52.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http://www.boyapku.com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北大博雅管理培训中心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53.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http://www.bjpxjg.com/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北京大学总裁培训中心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54.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http://www.bjpku.com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北京大学政府干部研修网（注：使用校内IP地址无法访问该网站）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55.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http://www.bjdxpx.com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北京大学培训信息网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56.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http://www.bjdx.net.cn/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北京大学电</w:t>
      </w:r>
      <w:proofErr w:type="gramStart"/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商培训</w:t>
      </w:r>
      <w:proofErr w:type="gramEnd"/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57.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http://www.beijingdaxue.org.cn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北京大学培训网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lastRenderedPageBreak/>
        <w:t>58.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http://www.beijingdaxue.net.cn/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北京大学总裁研修班官网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59.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http://www.beidazongcai.org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北京大学信息学院高层管理中心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60.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http://www.bdpxw.com.cn/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北京大学总裁研修培训网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61.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http://www.bdpxb.cn/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北京大学私募培训网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62.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http://www.bdlxq.com/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北京大学北大未名留学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63.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http://www.bdgxb.cn/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北京大学国学培训网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64.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http://www.bdgx.net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北京大学国学培训网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65.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http://www.bdgsb.cn/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北京大学工商培训网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66.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http://www.bdgd.org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北大高端培训网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67.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http://www.bd-emba.com/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北京大学后</w:t>
      </w:r>
      <w:proofErr w:type="spellStart"/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emba</w:t>
      </w:r>
      <w:proofErr w:type="spellEnd"/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68.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http://www.bdedu.org.cn/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北京大学女性培训网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69.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http://www.bddcb.cn/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北京大学地产研修网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70.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http://www.bd-art.cn/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北京大学艺术品培训网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71.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http://www.71training.com/pku/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北大研修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72.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http://tkceo.com/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北京大学高层管理培训中心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73.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http://pkuyx.edu2k.com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北京大学高级总裁研修培训项目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74.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http://pkuceo.embayx.org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北京大学总裁高级研修班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75.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http://pku.zzwas.com/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北京大学总裁研修网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76.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http://pku.chinaceoedu.com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北京大学高层管理培训中心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77.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http://pku.ceopx.cn/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北京大学总裁高端培训校方网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78.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http://pku.100gedu.com/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北京大学总裁研修网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79.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http://beida.ceo-sj.com/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</w:rPr>
        <w:t>北京大学培训中心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80.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  <w:bdr w:val="none" w:sz="0" w:space="0" w:color="auto" w:frame="1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http://bdyx.ceohx.com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  <w:bdr w:val="none" w:sz="0" w:space="0" w:color="auto" w:frame="1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北京大学培训中心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81.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  <w:bdr w:val="none" w:sz="0" w:space="0" w:color="auto" w:frame="1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http://bdjlrpx.yzceo.cn/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  <w:bdr w:val="none" w:sz="0" w:space="0" w:color="auto" w:frame="1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北京大学经理人培训官方报名处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82.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  <w:bdr w:val="none" w:sz="0" w:space="0" w:color="auto" w:frame="1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http://www.365zhaosheng.com/course/2014/07/20140731201841446985.shtml</w:t>
      </w:r>
      <w:r w:rsidRPr="006B1CA5">
        <w:rPr>
          <w:rFonts w:ascii="宋体" w:eastAsia="宋体" w:hAnsi="宋体" w:cs="Helvetica" w:hint="eastAsia"/>
          <w:color w:val="434343"/>
          <w:kern w:val="0"/>
          <w:sz w:val="24"/>
          <w:szCs w:val="24"/>
          <w:bdr w:val="none" w:sz="0" w:space="0" w:color="auto" w:frame="1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北京大学燕园实验班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83.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  <w:bdr w:val="none" w:sz="0" w:space="0" w:color="auto" w:frame="1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http://www.dvraf.com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北京大学研究生招生网</w:t>
      </w:r>
    </w:p>
    <w:p w:rsidR="00DE5A0A" w:rsidRPr="006B1CA5" w:rsidRDefault="00DE5A0A" w:rsidP="00DE5A0A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84.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14"/>
          <w:szCs w:val="14"/>
          <w:bdr w:val="none" w:sz="0" w:space="0" w:color="auto" w:frame="1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u w:val="single"/>
          <w:bdr w:val="none" w:sz="0" w:space="0" w:color="auto" w:frame="1"/>
        </w:rPr>
        <w:t>http://www.duyan.com.cn/edu-154.html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  </w:t>
      </w:r>
      <w:r w:rsidRPr="006B1CA5">
        <w:rPr>
          <w:rFonts w:ascii="仿宋_GB2312" w:eastAsia="仿宋_GB2312" w:hAnsi="Helvetica" w:cs="Helvetica" w:hint="eastAsia"/>
          <w:color w:val="434343"/>
          <w:kern w:val="0"/>
          <w:sz w:val="24"/>
          <w:szCs w:val="24"/>
          <w:bdr w:val="none" w:sz="0" w:space="0" w:color="auto" w:frame="1"/>
        </w:rPr>
        <w:t>北京大学在职研究生</w:t>
      </w:r>
    </w:p>
    <w:p w:rsidR="00DE5A0A" w:rsidRPr="00DE5A0A" w:rsidRDefault="00DE5A0A" w:rsidP="00DE5A0A">
      <w:pPr>
        <w:tabs>
          <w:tab w:val="right" w:pos="8306"/>
        </w:tabs>
      </w:pPr>
    </w:p>
    <w:sectPr w:rsidR="00DE5A0A" w:rsidRPr="00DE5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0A"/>
    <w:rsid w:val="00CD7840"/>
    <w:rsid w:val="00D86A35"/>
    <w:rsid w:val="00DE5A0A"/>
    <w:rsid w:val="00E0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17F65-6080-44C4-8197-C993BDEA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E5A0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E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luorun</dc:creator>
  <cp:keywords/>
  <dc:description/>
  <cp:lastModifiedBy>luorun</cp:lastModifiedBy>
  <cp:revision>1</cp:revision>
  <dcterms:created xsi:type="dcterms:W3CDTF">2016-01-22T02:40:00Z</dcterms:created>
  <dcterms:modified xsi:type="dcterms:W3CDTF">2016-01-22T02:51:00Z</dcterms:modified>
</cp:coreProperties>
</file>